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06C28" w14:textId="77E54021" w:rsidR="00252542" w:rsidRDefault="00251E87">
      <w:r>
        <w:t>(Muziek)</w:t>
      </w:r>
    </w:p>
    <w:p w14:paraId="6B606C29" w14:textId="77777777" w:rsidR="00252542" w:rsidRDefault="00252542"/>
    <w:p w14:paraId="6B606C2A" w14:textId="77777777" w:rsidR="00252542" w:rsidRDefault="006F3771">
      <w:r>
        <w:t>Beste mensen,</w:t>
      </w:r>
    </w:p>
    <w:p w14:paraId="6B606C2B" w14:textId="77777777" w:rsidR="00252542" w:rsidRDefault="00252542"/>
    <w:p w14:paraId="6B606C2C" w14:textId="77777777" w:rsidR="00252542" w:rsidRDefault="006F3771">
      <w:r>
        <w:t>De tweede podcast. Het is mijn manier om mijn betrokkenheid in deze crisis te tonen. En mijn inspiratie, troost en bemoediging te delen. Ik neem jullie mee in de teksten die ik dagelijks lees, en kies er muziek bij. Ik lees elke dag een gedicht, een tekst uit een ‘gewoon’ boek -deze weken is dat Etty Hillesum- en een Bijbelgedeelte.</w:t>
      </w:r>
    </w:p>
    <w:p w14:paraId="6B606C2D" w14:textId="77777777" w:rsidR="00252542" w:rsidRDefault="006F3771">
      <w:r>
        <w:t>Vandaag lijkt het woordje ‘thuis’ een belangrijk thema. Ik wil beginnen met een gedicht van Marinus van den Berg, het heet: ‘Thuis voor elkaar’. In deze tijd waarin het woord ‘thuis’ een andere betekenis krijgt, doordat we gedwongen opgesloten zijn, niet meer de mensen kunnen ontvangen in ons huis, spreekt dit gedicht over een andere manier van thuis kunnen zijn voor elkaar. Een manier die we kunnen laten blijken door betrokkenheid en warmte. Door een telefoontje, een kaart, een mail, een brief… Het gedicht gaat als volgt:</w:t>
      </w:r>
    </w:p>
    <w:p w14:paraId="6B606C2E" w14:textId="77777777" w:rsidR="00252542" w:rsidRDefault="00252542"/>
    <w:p w14:paraId="6B606C2F" w14:textId="77777777" w:rsidR="00252542" w:rsidRDefault="006F3771">
      <w:r>
        <w:t>Wij kunnen voor elkaar een thuis zijn.</w:t>
      </w:r>
    </w:p>
    <w:p w14:paraId="6B606C30" w14:textId="77777777" w:rsidR="00252542" w:rsidRDefault="006F3771">
      <w:r>
        <w:t>Als we luisteren naar elkaar.</w:t>
      </w:r>
    </w:p>
    <w:p w14:paraId="6B606C31" w14:textId="77777777" w:rsidR="00252542" w:rsidRDefault="006F3771">
      <w:r>
        <w:t>Als wij er mogen zijn zoals we zijn.</w:t>
      </w:r>
    </w:p>
    <w:p w14:paraId="6B606C32" w14:textId="77777777" w:rsidR="00252542" w:rsidRDefault="006F3771">
      <w:r>
        <w:t>Als verdriet en spanning erkend worden.</w:t>
      </w:r>
    </w:p>
    <w:p w14:paraId="6B606C33" w14:textId="77777777" w:rsidR="00252542" w:rsidRDefault="006F3771">
      <w:r>
        <w:t>Als kwetsbaarheid de ruimte krijgt.</w:t>
      </w:r>
    </w:p>
    <w:p w14:paraId="6B606C34" w14:textId="77777777" w:rsidR="00252542" w:rsidRDefault="00252542"/>
    <w:p w14:paraId="6B606C35" w14:textId="77777777" w:rsidR="00252542" w:rsidRDefault="006F3771">
      <w:r>
        <w:t>Een gebaar, een woord van begrip</w:t>
      </w:r>
    </w:p>
    <w:p w14:paraId="6B606C36" w14:textId="77777777" w:rsidR="00252542" w:rsidRDefault="006F3771">
      <w:r>
        <w:t>kan een thuis scheppen.</w:t>
      </w:r>
    </w:p>
    <w:p w14:paraId="6B606C37" w14:textId="77777777" w:rsidR="00252542" w:rsidRDefault="006F3771">
      <w:r>
        <w:t>Thuis is meer dan een woning</w:t>
      </w:r>
    </w:p>
    <w:p w14:paraId="6B606C38" w14:textId="77777777" w:rsidR="00252542" w:rsidRDefault="006F3771">
      <w:r>
        <w:t>Thuis is meer dan een tehuis.</w:t>
      </w:r>
    </w:p>
    <w:p w14:paraId="6B606C39" w14:textId="77777777" w:rsidR="00252542" w:rsidRDefault="006F3771">
      <w:r>
        <w:t>Thuis is meer dan een onderkomen.</w:t>
      </w:r>
    </w:p>
    <w:p w14:paraId="6B606C3A" w14:textId="77777777" w:rsidR="00252542" w:rsidRDefault="00252542"/>
    <w:p w14:paraId="6B606C3B" w14:textId="77777777" w:rsidR="00252542" w:rsidRDefault="006F3771">
      <w:r>
        <w:t>Thuis is mensen die elkaar verstaan.</w:t>
      </w:r>
    </w:p>
    <w:p w14:paraId="6B606C3C" w14:textId="77777777" w:rsidR="00252542" w:rsidRDefault="006F3771">
      <w:r>
        <w:t>Thuis is mensen die elkaar steunen.</w:t>
      </w:r>
    </w:p>
    <w:p w14:paraId="6B606C3D" w14:textId="77777777" w:rsidR="00252542" w:rsidRDefault="006F3771">
      <w:r>
        <w:t>Soms is thuis ook heimwee en verdriet</w:t>
      </w:r>
    </w:p>
    <w:p w14:paraId="6B606C3E" w14:textId="77777777" w:rsidR="00252542" w:rsidRDefault="006F3771">
      <w:r>
        <w:t>dat diepe verlangen ergens te zijn</w:t>
      </w:r>
    </w:p>
    <w:p w14:paraId="6B606C3F" w14:textId="77777777" w:rsidR="00252542" w:rsidRDefault="006F3771">
      <w:r>
        <w:t>waar geen pijn en verdriet,</w:t>
      </w:r>
    </w:p>
    <w:p w14:paraId="6B606C40" w14:textId="77777777" w:rsidR="00252542" w:rsidRDefault="006F3771">
      <w:r>
        <w:t>geen eenzaamheid en vervreemding meer zullen zijn.</w:t>
      </w:r>
    </w:p>
    <w:p w14:paraId="6B606C41" w14:textId="77777777" w:rsidR="00252542" w:rsidRDefault="00252542"/>
    <w:p w14:paraId="6B606C42" w14:textId="26FA3DA8" w:rsidR="00252542" w:rsidRDefault="00251E87">
      <w:r>
        <w:t>(</w:t>
      </w:r>
      <w:r w:rsidR="006F3771">
        <w:t>Muziek</w:t>
      </w:r>
      <w:r>
        <w:t>)</w:t>
      </w:r>
    </w:p>
    <w:p w14:paraId="6B606C43" w14:textId="77777777" w:rsidR="00252542" w:rsidRDefault="00252542"/>
    <w:p w14:paraId="6B606C44" w14:textId="77777777" w:rsidR="00252542" w:rsidRDefault="006F3771">
      <w:r>
        <w:t>Ik lees deze weken ook weer opnieuw het dagboek van Etty Hillesum. Ook zij moest gedwongen thuis blijven. Dat thuis blijven is natuurlijk in zijn verschrikkelijkheid en afschuwelijkheid van de holocaust een heel ander thuis blijven dan wij nu. Maar sommige ervaringen zijn herkenbaar. Zij schrijft, in maart 1941, over hoe ze in ellendige omstandigheden toch even kan genieten van de zon. Ik citeer:</w:t>
      </w:r>
    </w:p>
    <w:p w14:paraId="6B606C45" w14:textId="77777777" w:rsidR="00252542" w:rsidRDefault="006F3771">
      <w:r>
        <w:t>‘Daareven, toen ik een half uur in de zon zat op de vuilnisemmer op ons stenen platje, met het hoofd geleund tegen de wastobbe en met de zon op sterke, donkere, nog bladerloze kastanjetakken, heb ik even heel scherp omlijnd gevoeld het verschil tussen vroeger en nu.. De zon op de donkere takken, de sjilpende vogels en ik op de vuilnisbak in de zon… En ik doorvoelde plotseling hoe een mens stormachtig op de knieën kan zinken en dan tot rust komen, het gezicht verborgen in de gevouwen handen…</w:t>
      </w:r>
    </w:p>
    <w:p w14:paraId="6B606C46" w14:textId="77777777" w:rsidR="00252542" w:rsidRDefault="00252542"/>
    <w:p w14:paraId="30EEA2B3" w14:textId="77777777" w:rsidR="00251E87" w:rsidRDefault="00251E87">
      <w:r>
        <w:lastRenderedPageBreak/>
        <w:t>(</w:t>
      </w:r>
      <w:r w:rsidR="006F3771">
        <w:t>Muziek</w:t>
      </w:r>
      <w:r>
        <w:t>)</w:t>
      </w:r>
    </w:p>
    <w:p w14:paraId="6B606C49" w14:textId="4DE48584" w:rsidR="00252542" w:rsidRDefault="00251E87">
      <w:r>
        <w:br/>
      </w:r>
      <w:r w:rsidR="006F3771">
        <w:t>Uit de Bijbel wil ik vandaag psalm 126 lezen. In psalm 126 , ook bekend als 'Als God ons thuisbrengt uit onze ballingschap' wordt bezongen over hoe het zal zijn als de ballingschap van het volk Israël ten einde zal zijn. Het leger uit Babylonië heeft Israël veroverd. Alle mensen die er economisch, politiek en religieus ook maar een beetje toe doen, zijn in ballingschap weggevoerd naar het verre Babylon. En daar, aan de oevers van de Tigris heeft het volk Israël verlangen naar thuis, heeft het heimwee.. Zoals ook wij nu heimwee kunnen hebben naar ons ‘thuis’ van vroeger.  En het stelt zich voor hoe het zal zijn als ze uit ballingschap terug zullen keren.</w:t>
      </w:r>
    </w:p>
    <w:p w14:paraId="6B606C4A" w14:textId="77777777" w:rsidR="00252542" w:rsidRDefault="00252542"/>
    <w:p w14:paraId="6B606C4B" w14:textId="77777777" w:rsidR="00252542" w:rsidRDefault="006F3771">
      <w:r>
        <w:t>Toen de Heer het lot van Sion keerde,</w:t>
      </w:r>
    </w:p>
    <w:p w14:paraId="6B606C4C" w14:textId="77777777" w:rsidR="00252542" w:rsidRDefault="006F3771">
      <w:r>
        <w:t>was het of wij droomden,</w:t>
      </w:r>
    </w:p>
    <w:p w14:paraId="6B606C4D" w14:textId="77777777" w:rsidR="00252542" w:rsidRDefault="006F3771">
      <w:r>
        <w:t>een lach vulde onze mond,</w:t>
      </w:r>
    </w:p>
    <w:p w14:paraId="6B606C4E" w14:textId="77777777" w:rsidR="00252542" w:rsidRDefault="006F3771">
      <w:r>
        <w:t>onze tong brak uit in gejuich.</w:t>
      </w:r>
    </w:p>
    <w:p w14:paraId="6B606C4F" w14:textId="77777777" w:rsidR="00252542" w:rsidRDefault="00252542"/>
    <w:p w14:paraId="6B606C50" w14:textId="77777777" w:rsidR="00252542" w:rsidRDefault="006F3771">
      <w:r>
        <w:t>Toen zeiden alle volken:</w:t>
      </w:r>
    </w:p>
    <w:p w14:paraId="6B606C51" w14:textId="77777777" w:rsidR="00252542" w:rsidRDefault="006F3771">
      <w:r>
        <w:t>‘De Heer heeft voor hen iets groots verricht’</w:t>
      </w:r>
    </w:p>
    <w:p w14:paraId="6B606C52" w14:textId="77777777" w:rsidR="00252542" w:rsidRDefault="006F3771">
      <w:r>
        <w:t>Ja, de Heer had voor ons iets groots verricht,</w:t>
      </w:r>
    </w:p>
    <w:p w14:paraId="6B606C53" w14:textId="77777777" w:rsidR="00252542" w:rsidRDefault="006F3771">
      <w:r>
        <w:t>we waren vol vreugde.</w:t>
      </w:r>
    </w:p>
    <w:p w14:paraId="6B606C54" w14:textId="77777777" w:rsidR="00252542" w:rsidRDefault="00252542"/>
    <w:p w14:paraId="6B606C55" w14:textId="77777777" w:rsidR="00252542" w:rsidRDefault="006F3771">
      <w:r>
        <w:t>Keer ook nu ons lot, Heer,</w:t>
      </w:r>
    </w:p>
    <w:p w14:paraId="6B606C56" w14:textId="77777777" w:rsidR="00252542" w:rsidRDefault="006F3771">
      <w:r>
        <w:t>zoals u water doet weerkeren in de woestijn.</w:t>
      </w:r>
    </w:p>
    <w:p w14:paraId="6B606C57" w14:textId="77777777" w:rsidR="00252542" w:rsidRDefault="006F3771">
      <w:r>
        <w:t>Zij die in tranen zaaien,</w:t>
      </w:r>
    </w:p>
    <w:p w14:paraId="6B606C58" w14:textId="77777777" w:rsidR="00252542" w:rsidRDefault="006F3771">
      <w:r>
        <w:t>zullen oogsten met gejuich.</w:t>
      </w:r>
    </w:p>
    <w:p w14:paraId="6B606C59" w14:textId="77777777" w:rsidR="00252542" w:rsidRDefault="00252542"/>
    <w:p w14:paraId="6B606C5A" w14:textId="77777777" w:rsidR="00252542" w:rsidRDefault="006F3771">
      <w:r>
        <w:t>Wie in tranen op weg gaat,</w:t>
      </w:r>
    </w:p>
    <w:p w14:paraId="6B606C5B" w14:textId="77777777" w:rsidR="00252542" w:rsidRDefault="006F3771">
      <w:r>
        <w:t>dragend de buidel met zaad,</w:t>
      </w:r>
    </w:p>
    <w:p w14:paraId="6B606C5C" w14:textId="77777777" w:rsidR="00252542" w:rsidRDefault="006F3771">
      <w:r>
        <w:t>zal thuiskomen met gejuich,</w:t>
      </w:r>
    </w:p>
    <w:p w14:paraId="6B606C5D" w14:textId="77777777" w:rsidR="00252542" w:rsidRDefault="006F3771">
      <w:r>
        <w:t>dragend de volle schoven.</w:t>
      </w:r>
    </w:p>
    <w:p w14:paraId="6B606C5E" w14:textId="77777777" w:rsidR="00252542" w:rsidRDefault="00252542"/>
    <w:p w14:paraId="6B606C60" w14:textId="10251D9F" w:rsidR="00252542" w:rsidRDefault="00251E87" w:rsidP="00993EAA">
      <w:r>
        <w:t>(</w:t>
      </w:r>
      <w:r w:rsidR="006F3771">
        <w:t>Muziek: ‘De steppe zal bloeien’</w:t>
      </w:r>
      <w:r w:rsidR="00993EAA">
        <w:t>)</w:t>
      </w:r>
      <w:r w:rsidR="00993EAA">
        <w:br/>
      </w:r>
    </w:p>
    <w:p w14:paraId="6B606C61" w14:textId="77777777" w:rsidR="00252542" w:rsidRDefault="006F3771">
      <w:pPr>
        <w:shd w:val="clear" w:color="auto" w:fill="FFFFFF"/>
        <w:spacing w:line="240" w:lineRule="auto"/>
        <w:rPr>
          <w:color w:val="222222"/>
        </w:rPr>
      </w:pPr>
      <w:r>
        <w:rPr>
          <w:color w:val="222222"/>
        </w:rPr>
        <w:t>De steppe zal bloeien.</w:t>
      </w:r>
    </w:p>
    <w:p w14:paraId="6B606C62" w14:textId="77777777" w:rsidR="00252542" w:rsidRDefault="006F3771">
      <w:pPr>
        <w:shd w:val="clear" w:color="auto" w:fill="FFFFFF"/>
        <w:spacing w:line="240" w:lineRule="auto"/>
        <w:rPr>
          <w:color w:val="222222"/>
        </w:rPr>
      </w:pPr>
      <w:r>
        <w:rPr>
          <w:color w:val="222222"/>
        </w:rPr>
        <w:t>De steppe zal lachen en juichen.</w:t>
      </w:r>
    </w:p>
    <w:p w14:paraId="6B606C63" w14:textId="77777777" w:rsidR="00252542" w:rsidRDefault="006F3771">
      <w:pPr>
        <w:shd w:val="clear" w:color="auto" w:fill="FFFFFF"/>
        <w:spacing w:line="240" w:lineRule="auto"/>
        <w:rPr>
          <w:color w:val="222222"/>
        </w:rPr>
      </w:pPr>
      <w:r>
        <w:rPr>
          <w:color w:val="222222"/>
        </w:rPr>
        <w:t>De rotsen die staan</w:t>
      </w:r>
    </w:p>
    <w:p w14:paraId="6B606C64" w14:textId="77777777" w:rsidR="00252542" w:rsidRDefault="006F3771">
      <w:pPr>
        <w:shd w:val="clear" w:color="auto" w:fill="FFFFFF"/>
        <w:spacing w:line="240" w:lineRule="auto"/>
        <w:rPr>
          <w:color w:val="222222"/>
        </w:rPr>
      </w:pPr>
      <w:r>
        <w:rPr>
          <w:color w:val="222222"/>
        </w:rPr>
        <w:t>Vanaf de dagen der schepping</w:t>
      </w:r>
    </w:p>
    <w:p w14:paraId="6B606C65" w14:textId="77777777" w:rsidR="00252542" w:rsidRDefault="006F3771">
      <w:pPr>
        <w:shd w:val="clear" w:color="auto" w:fill="FFFFFF"/>
        <w:spacing w:line="240" w:lineRule="auto"/>
        <w:rPr>
          <w:color w:val="222222"/>
        </w:rPr>
      </w:pPr>
      <w:r>
        <w:rPr>
          <w:color w:val="222222"/>
        </w:rPr>
        <w:t>Staan vol water, maar dicht.</w:t>
      </w:r>
    </w:p>
    <w:p w14:paraId="6B606C66" w14:textId="77777777" w:rsidR="00252542" w:rsidRDefault="006F3771">
      <w:pPr>
        <w:shd w:val="clear" w:color="auto" w:fill="FFFFFF"/>
        <w:spacing w:line="240" w:lineRule="auto"/>
        <w:rPr>
          <w:color w:val="222222"/>
        </w:rPr>
      </w:pPr>
      <w:r>
        <w:rPr>
          <w:color w:val="222222"/>
        </w:rPr>
        <w:t>De rotsen gaan open.</w:t>
      </w:r>
    </w:p>
    <w:p w14:paraId="6B606C67" w14:textId="77777777" w:rsidR="00252542" w:rsidRDefault="006F3771">
      <w:pPr>
        <w:shd w:val="clear" w:color="auto" w:fill="FFFFFF"/>
        <w:spacing w:line="240" w:lineRule="auto"/>
        <w:rPr>
          <w:color w:val="222222"/>
        </w:rPr>
      </w:pPr>
      <w:r>
        <w:rPr>
          <w:color w:val="222222"/>
        </w:rPr>
        <w:t>Het water zal stromen,</w:t>
      </w:r>
    </w:p>
    <w:p w14:paraId="6B606C68" w14:textId="77777777" w:rsidR="00252542" w:rsidRDefault="006F3771">
      <w:pPr>
        <w:shd w:val="clear" w:color="auto" w:fill="FFFFFF"/>
        <w:spacing w:line="240" w:lineRule="auto"/>
        <w:rPr>
          <w:color w:val="222222"/>
        </w:rPr>
      </w:pPr>
      <w:r>
        <w:rPr>
          <w:color w:val="222222"/>
        </w:rPr>
        <w:t>Het water zal tintelen, stralen,</w:t>
      </w:r>
    </w:p>
    <w:p w14:paraId="6B606C69" w14:textId="77777777" w:rsidR="00252542" w:rsidRDefault="006F3771">
      <w:pPr>
        <w:shd w:val="clear" w:color="auto" w:fill="FFFFFF"/>
        <w:spacing w:line="240" w:lineRule="auto"/>
        <w:rPr>
          <w:color w:val="222222"/>
        </w:rPr>
      </w:pPr>
      <w:r>
        <w:rPr>
          <w:color w:val="222222"/>
        </w:rPr>
        <w:t>Dorstigen komen en drinken.</w:t>
      </w:r>
    </w:p>
    <w:p w14:paraId="6B606C6A" w14:textId="77777777" w:rsidR="00252542" w:rsidRDefault="006F3771">
      <w:pPr>
        <w:shd w:val="clear" w:color="auto" w:fill="FFFFFF"/>
        <w:spacing w:line="240" w:lineRule="auto"/>
        <w:rPr>
          <w:color w:val="222222"/>
        </w:rPr>
      </w:pPr>
      <w:r>
        <w:rPr>
          <w:color w:val="222222"/>
        </w:rPr>
        <w:t>De steppe zal drinken.</w:t>
      </w:r>
    </w:p>
    <w:p w14:paraId="6B606C6B" w14:textId="77777777" w:rsidR="00252542" w:rsidRDefault="006F3771">
      <w:pPr>
        <w:shd w:val="clear" w:color="auto" w:fill="FFFFFF"/>
        <w:spacing w:line="240" w:lineRule="auto"/>
        <w:rPr>
          <w:color w:val="222222"/>
        </w:rPr>
      </w:pPr>
      <w:r>
        <w:rPr>
          <w:color w:val="222222"/>
        </w:rPr>
        <w:t>De steppe zal bloeien.</w:t>
      </w:r>
    </w:p>
    <w:p w14:paraId="6B606C6C" w14:textId="77777777" w:rsidR="00252542" w:rsidRDefault="006F3771">
      <w:pPr>
        <w:shd w:val="clear" w:color="auto" w:fill="FFFFFF"/>
        <w:spacing w:line="240" w:lineRule="auto"/>
        <w:rPr>
          <w:color w:val="222222"/>
        </w:rPr>
      </w:pPr>
      <w:r>
        <w:rPr>
          <w:color w:val="222222"/>
        </w:rPr>
        <w:t>De steppe zal lachen en juichen.</w:t>
      </w:r>
    </w:p>
    <w:p w14:paraId="6B606C6D" w14:textId="77777777" w:rsidR="00252542" w:rsidRDefault="00252542">
      <w:pPr>
        <w:shd w:val="clear" w:color="auto" w:fill="FFFFFF"/>
        <w:spacing w:line="240" w:lineRule="auto"/>
        <w:rPr>
          <w:color w:val="222222"/>
        </w:rPr>
      </w:pPr>
    </w:p>
    <w:p w14:paraId="6B606C6E" w14:textId="77777777" w:rsidR="00252542" w:rsidRDefault="006F3771">
      <w:pPr>
        <w:shd w:val="clear" w:color="auto" w:fill="FFFFFF"/>
        <w:spacing w:line="240" w:lineRule="auto"/>
        <w:rPr>
          <w:color w:val="222222"/>
        </w:rPr>
      </w:pPr>
      <w:r>
        <w:rPr>
          <w:color w:val="222222"/>
        </w:rPr>
        <w:t>De ballingen keren.</w:t>
      </w:r>
    </w:p>
    <w:p w14:paraId="6B606C6F" w14:textId="77777777" w:rsidR="00252542" w:rsidRDefault="006F3771">
      <w:pPr>
        <w:shd w:val="clear" w:color="auto" w:fill="FFFFFF"/>
        <w:spacing w:line="240" w:lineRule="auto"/>
        <w:rPr>
          <w:color w:val="222222"/>
        </w:rPr>
      </w:pPr>
      <w:r>
        <w:rPr>
          <w:color w:val="222222"/>
        </w:rPr>
        <w:t>Zij keren met blinkende schoven.</w:t>
      </w:r>
    </w:p>
    <w:p w14:paraId="6B606C70" w14:textId="77777777" w:rsidR="00252542" w:rsidRDefault="006F3771">
      <w:pPr>
        <w:shd w:val="clear" w:color="auto" w:fill="FFFFFF"/>
        <w:spacing w:line="240" w:lineRule="auto"/>
        <w:rPr>
          <w:color w:val="222222"/>
        </w:rPr>
      </w:pPr>
      <w:r>
        <w:rPr>
          <w:color w:val="222222"/>
        </w:rPr>
        <w:t>Die gingen in rouw</w:t>
      </w:r>
    </w:p>
    <w:p w14:paraId="6B606C71" w14:textId="77777777" w:rsidR="00252542" w:rsidRDefault="006F3771">
      <w:pPr>
        <w:shd w:val="clear" w:color="auto" w:fill="FFFFFF"/>
        <w:spacing w:line="240" w:lineRule="auto"/>
        <w:rPr>
          <w:color w:val="222222"/>
        </w:rPr>
      </w:pPr>
      <w:r>
        <w:rPr>
          <w:color w:val="222222"/>
        </w:rPr>
        <w:t>Tot aan de einden der aarde,</w:t>
      </w:r>
    </w:p>
    <w:p w14:paraId="6B606C72" w14:textId="77777777" w:rsidR="00252542" w:rsidRDefault="006F3771">
      <w:pPr>
        <w:shd w:val="clear" w:color="auto" w:fill="FFFFFF"/>
        <w:spacing w:line="240" w:lineRule="auto"/>
        <w:rPr>
          <w:color w:val="222222"/>
        </w:rPr>
      </w:pPr>
      <w:r>
        <w:rPr>
          <w:color w:val="222222"/>
        </w:rPr>
        <w:lastRenderedPageBreak/>
        <w:t>één voor één, en voorgoed.</w:t>
      </w:r>
    </w:p>
    <w:p w14:paraId="6B606C73" w14:textId="77777777" w:rsidR="00252542" w:rsidRDefault="006F3771">
      <w:pPr>
        <w:shd w:val="clear" w:color="auto" w:fill="FFFFFF"/>
        <w:spacing w:line="240" w:lineRule="auto"/>
        <w:rPr>
          <w:color w:val="222222"/>
        </w:rPr>
      </w:pPr>
      <w:r>
        <w:rPr>
          <w:color w:val="222222"/>
        </w:rPr>
        <w:t>Die keren in stoeten.</w:t>
      </w:r>
    </w:p>
    <w:p w14:paraId="6B606C74" w14:textId="77777777" w:rsidR="00252542" w:rsidRDefault="006F3771">
      <w:pPr>
        <w:shd w:val="clear" w:color="auto" w:fill="FFFFFF"/>
        <w:spacing w:line="240" w:lineRule="auto"/>
        <w:rPr>
          <w:color w:val="222222"/>
        </w:rPr>
      </w:pPr>
      <w:r>
        <w:rPr>
          <w:color w:val="222222"/>
        </w:rPr>
        <w:t>Als beken vol water,</w:t>
      </w:r>
    </w:p>
    <w:p w14:paraId="6B606C75" w14:textId="77777777" w:rsidR="00252542" w:rsidRDefault="006F3771">
      <w:pPr>
        <w:shd w:val="clear" w:color="auto" w:fill="FFFFFF"/>
        <w:spacing w:line="240" w:lineRule="auto"/>
        <w:rPr>
          <w:color w:val="222222"/>
        </w:rPr>
      </w:pPr>
      <w:r>
        <w:rPr>
          <w:color w:val="222222"/>
        </w:rPr>
        <w:t>Als beken vol toesnellend water,</w:t>
      </w:r>
    </w:p>
    <w:p w14:paraId="6B606C76" w14:textId="77777777" w:rsidR="00252542" w:rsidRDefault="006F3771">
      <w:pPr>
        <w:shd w:val="clear" w:color="auto" w:fill="FFFFFF"/>
        <w:spacing w:line="240" w:lineRule="auto"/>
        <w:rPr>
          <w:color w:val="222222"/>
        </w:rPr>
      </w:pPr>
      <w:r>
        <w:rPr>
          <w:color w:val="222222"/>
        </w:rPr>
        <w:t>Schietend omlaag van de bergen.</w:t>
      </w:r>
    </w:p>
    <w:p w14:paraId="6B606C77" w14:textId="77777777" w:rsidR="00252542" w:rsidRDefault="006F3771">
      <w:pPr>
        <w:shd w:val="clear" w:color="auto" w:fill="FFFFFF"/>
        <w:spacing w:line="240" w:lineRule="auto"/>
        <w:rPr>
          <w:color w:val="222222"/>
        </w:rPr>
      </w:pPr>
      <w:r>
        <w:rPr>
          <w:color w:val="222222"/>
        </w:rPr>
        <w:t>Als lachen en juichen.</w:t>
      </w:r>
    </w:p>
    <w:p w14:paraId="6B606C78" w14:textId="77777777" w:rsidR="00252542" w:rsidRDefault="006F3771">
      <w:pPr>
        <w:shd w:val="clear" w:color="auto" w:fill="FFFFFF"/>
        <w:spacing w:line="240" w:lineRule="auto"/>
        <w:rPr>
          <w:color w:val="222222"/>
        </w:rPr>
      </w:pPr>
      <w:r>
        <w:rPr>
          <w:color w:val="222222"/>
        </w:rPr>
        <w:t>Die zaaiden in tranen,</w:t>
      </w:r>
    </w:p>
    <w:p w14:paraId="6B606C79" w14:textId="77777777" w:rsidR="00252542" w:rsidRDefault="006F3771">
      <w:pPr>
        <w:shd w:val="clear" w:color="auto" w:fill="FFFFFF"/>
        <w:spacing w:line="240" w:lineRule="auto"/>
        <w:rPr>
          <w:color w:val="222222"/>
        </w:rPr>
      </w:pPr>
      <w:r>
        <w:rPr>
          <w:color w:val="222222"/>
        </w:rPr>
        <w:t>Die keren met lachen en juichen.</w:t>
      </w:r>
    </w:p>
    <w:p w14:paraId="6B606C7A" w14:textId="77777777" w:rsidR="00252542" w:rsidRDefault="00252542">
      <w:pPr>
        <w:shd w:val="clear" w:color="auto" w:fill="FFFFFF"/>
        <w:spacing w:line="240" w:lineRule="auto"/>
        <w:rPr>
          <w:color w:val="222222"/>
        </w:rPr>
      </w:pPr>
    </w:p>
    <w:p w14:paraId="6B606C7B" w14:textId="77777777" w:rsidR="00252542" w:rsidRDefault="006F3771">
      <w:pPr>
        <w:shd w:val="clear" w:color="auto" w:fill="FFFFFF"/>
        <w:spacing w:line="240" w:lineRule="auto"/>
        <w:rPr>
          <w:color w:val="222222"/>
        </w:rPr>
      </w:pPr>
      <w:r>
        <w:rPr>
          <w:color w:val="222222"/>
        </w:rPr>
        <w:t>De dode zal leven.</w:t>
      </w:r>
    </w:p>
    <w:p w14:paraId="6B606C7C" w14:textId="77777777" w:rsidR="00252542" w:rsidRDefault="006F3771">
      <w:pPr>
        <w:shd w:val="clear" w:color="auto" w:fill="FFFFFF"/>
        <w:spacing w:line="240" w:lineRule="auto"/>
        <w:rPr>
          <w:color w:val="222222"/>
        </w:rPr>
      </w:pPr>
      <w:r>
        <w:rPr>
          <w:color w:val="222222"/>
        </w:rPr>
        <w:t>De dode zal horen: nu leven.</w:t>
      </w:r>
    </w:p>
    <w:p w14:paraId="6B606C7D" w14:textId="77777777" w:rsidR="00252542" w:rsidRDefault="006F3771">
      <w:pPr>
        <w:shd w:val="clear" w:color="auto" w:fill="FFFFFF"/>
        <w:spacing w:line="240" w:lineRule="auto"/>
        <w:rPr>
          <w:color w:val="222222"/>
        </w:rPr>
      </w:pPr>
      <w:r>
        <w:rPr>
          <w:color w:val="222222"/>
        </w:rPr>
        <w:t>Ten einde gegaan en onder stenen bedolven:</w:t>
      </w:r>
    </w:p>
    <w:p w14:paraId="6B606C7E" w14:textId="77777777" w:rsidR="00252542" w:rsidRDefault="006F3771">
      <w:pPr>
        <w:shd w:val="clear" w:color="auto" w:fill="FFFFFF"/>
        <w:spacing w:line="240" w:lineRule="auto"/>
        <w:rPr>
          <w:color w:val="222222"/>
        </w:rPr>
      </w:pPr>
      <w:r>
        <w:rPr>
          <w:color w:val="222222"/>
        </w:rPr>
        <w:t>Dode, dode, sta op,</w:t>
      </w:r>
    </w:p>
    <w:p w14:paraId="6B606C7F" w14:textId="77777777" w:rsidR="00252542" w:rsidRDefault="006F3771">
      <w:pPr>
        <w:shd w:val="clear" w:color="auto" w:fill="FFFFFF"/>
        <w:spacing w:line="240" w:lineRule="auto"/>
        <w:rPr>
          <w:color w:val="222222"/>
        </w:rPr>
      </w:pPr>
      <w:r>
        <w:rPr>
          <w:color w:val="222222"/>
        </w:rPr>
        <w:t>Het licht van de morgen.</w:t>
      </w:r>
    </w:p>
    <w:p w14:paraId="6B606C80" w14:textId="77777777" w:rsidR="00252542" w:rsidRDefault="006F3771">
      <w:pPr>
        <w:shd w:val="clear" w:color="auto" w:fill="FFFFFF"/>
        <w:spacing w:line="240" w:lineRule="auto"/>
        <w:rPr>
          <w:color w:val="222222"/>
        </w:rPr>
      </w:pPr>
      <w:r>
        <w:rPr>
          <w:color w:val="222222"/>
        </w:rPr>
        <w:t>Een hand zal ons wenken,</w:t>
      </w:r>
    </w:p>
    <w:p w14:paraId="6B606C81" w14:textId="77777777" w:rsidR="00252542" w:rsidRDefault="006F3771">
      <w:pPr>
        <w:shd w:val="clear" w:color="auto" w:fill="FFFFFF"/>
        <w:spacing w:line="240" w:lineRule="auto"/>
        <w:rPr>
          <w:color w:val="222222"/>
        </w:rPr>
      </w:pPr>
      <w:r>
        <w:rPr>
          <w:color w:val="222222"/>
        </w:rPr>
        <w:t>Een stem zal ons roepen:</w:t>
      </w:r>
    </w:p>
    <w:p w14:paraId="6B606C82" w14:textId="77777777" w:rsidR="00252542" w:rsidRDefault="006F3771">
      <w:pPr>
        <w:shd w:val="clear" w:color="auto" w:fill="FFFFFF"/>
        <w:spacing w:line="240" w:lineRule="auto"/>
        <w:rPr>
          <w:color w:val="222222"/>
        </w:rPr>
      </w:pPr>
      <w:r>
        <w:rPr>
          <w:color w:val="222222"/>
        </w:rPr>
        <w:t>Ik open hemel en aarde en afgrond</w:t>
      </w:r>
    </w:p>
    <w:p w14:paraId="6B606C83" w14:textId="77777777" w:rsidR="00252542" w:rsidRDefault="006F3771">
      <w:pPr>
        <w:shd w:val="clear" w:color="auto" w:fill="FFFFFF"/>
        <w:spacing w:line="240" w:lineRule="auto"/>
        <w:rPr>
          <w:color w:val="222222"/>
        </w:rPr>
      </w:pPr>
      <w:r>
        <w:rPr>
          <w:color w:val="222222"/>
        </w:rPr>
        <w:t>En wij zullen horen.</w:t>
      </w:r>
    </w:p>
    <w:p w14:paraId="6B606C84" w14:textId="77777777" w:rsidR="00252542" w:rsidRDefault="006F3771">
      <w:pPr>
        <w:shd w:val="clear" w:color="auto" w:fill="FFFFFF"/>
        <w:spacing w:line="240" w:lineRule="auto"/>
        <w:rPr>
          <w:color w:val="222222"/>
        </w:rPr>
      </w:pPr>
      <w:r>
        <w:rPr>
          <w:color w:val="222222"/>
        </w:rPr>
        <w:t>En wij zullen opstaan</w:t>
      </w:r>
    </w:p>
    <w:p w14:paraId="6B606C85" w14:textId="77777777" w:rsidR="00252542" w:rsidRDefault="006F3771">
      <w:pPr>
        <w:shd w:val="clear" w:color="auto" w:fill="FFFFFF"/>
        <w:spacing w:line="240" w:lineRule="auto"/>
        <w:rPr>
          <w:color w:val="222222"/>
        </w:rPr>
      </w:pPr>
      <w:r>
        <w:rPr>
          <w:color w:val="222222"/>
        </w:rPr>
        <w:t>En lachen en juichen en leven.</w:t>
      </w:r>
    </w:p>
    <w:p w14:paraId="6B606C86" w14:textId="77777777" w:rsidR="00252542" w:rsidRDefault="00252542"/>
    <w:p w14:paraId="6B606C87" w14:textId="77777777" w:rsidR="00252542" w:rsidRDefault="006F3771">
      <w:r>
        <w:t>Laten we in onze gebeden de mensen voor de Eeuwige brengen die gedwongen thuis zijn, geen thuis meer hebben, geen mensen thuis mogen ontvangen, vervreemd zijn in deze tijd. Laten we denken aan de mensen die verdriet hebben om een overledene, de mensen die vechten voor hun leven in de ic’s. En laten we doen wat we kunnen om voor elkaar een beetje ‘thuis’ te zijn.</w:t>
      </w:r>
    </w:p>
    <w:p w14:paraId="6B606C88" w14:textId="77777777" w:rsidR="00252542" w:rsidRDefault="00252542"/>
    <w:p w14:paraId="6B606C89" w14:textId="77777777" w:rsidR="00252542" w:rsidRDefault="006F3771">
      <w:r>
        <w:t>Ik wens u Gods zegen.</w:t>
      </w:r>
    </w:p>
    <w:p w14:paraId="6B606C8A" w14:textId="77777777" w:rsidR="00252542" w:rsidRDefault="00252542"/>
    <w:p w14:paraId="6B606C8B" w14:textId="09B93698" w:rsidR="00252542" w:rsidRDefault="00993EAA">
      <w:r>
        <w:t>(</w:t>
      </w:r>
      <w:r w:rsidR="006F3771">
        <w:t>Muziek</w:t>
      </w:r>
      <w:r>
        <w:t>)</w:t>
      </w:r>
      <w:bookmarkStart w:id="0" w:name="_GoBack"/>
      <w:bookmarkEnd w:id="0"/>
      <w:r>
        <w:t xml:space="preserve"> </w:t>
      </w:r>
    </w:p>
    <w:sectPr w:rsidR="0025254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42"/>
    <w:rsid w:val="00251E87"/>
    <w:rsid w:val="00252542"/>
    <w:rsid w:val="006F3771"/>
    <w:rsid w:val="007D5628"/>
    <w:rsid w:val="00993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6C28"/>
  <w15:docId w15:val="{684FCC9C-3449-4332-8CE6-0FDC5B91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de Jong</cp:lastModifiedBy>
  <cp:revision>4</cp:revision>
  <dcterms:created xsi:type="dcterms:W3CDTF">2020-03-27T10:42:00Z</dcterms:created>
  <dcterms:modified xsi:type="dcterms:W3CDTF">2020-03-28T09:39:00Z</dcterms:modified>
</cp:coreProperties>
</file>